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5698"/>
      </w:tblGrid>
      <w:tr w:rsidR="0020777C" w:rsidRPr="0020777C" w14:paraId="49CACCEF" w14:textId="77777777" w:rsidTr="0020777C">
        <w:trPr>
          <w:trHeight w:val="329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9406" w14:textId="4B28A36C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fbryderen</w:t>
            </w:r>
          </w:p>
        </w:tc>
        <w:tc>
          <w:tcPr>
            <w:tcW w:w="5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A6D2B" w14:textId="55961751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Den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som bliver afbrudt</w:t>
            </w:r>
          </w:p>
        </w:tc>
      </w:tr>
      <w:tr w:rsidR="0020777C" w:rsidRPr="0020777C" w14:paraId="1347823D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D27" w14:textId="0EE425CD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1. Hvordan stopper du d</w:t>
            </w:r>
            <w:r w:rsidR="00EB55E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i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g selv?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7929DB" w14:textId="37DEAD97" w:rsidR="0020777C" w:rsidRPr="0020777C" w:rsidRDefault="00EB55E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kriv punkt 1 her</w:t>
            </w:r>
          </w:p>
        </w:tc>
      </w:tr>
      <w:tr w:rsidR="0020777C" w:rsidRPr="0020777C" w14:paraId="7C1D8744" w14:textId="77777777" w:rsidTr="0020777C">
        <w:trPr>
          <w:trHeight w:val="34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232B" w14:textId="45E6DD18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Prøv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være selva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bry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eren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for en kort periode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. Skriv ned hva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si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er og gør mo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 selv for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stoppe følelsen.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Vis ikke tristhed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vrede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frygt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,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fordi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….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br/>
              <w:t xml:space="preserve">Se om du også kan få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fat i, hvad du gør, som fx at trække musklerne sammen i maven, synke hårdt, synke for ikke at græde eller holde den vrede følelse i skak ved at bide tænderne hårdt sammen.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br/>
              <w:t>«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Du skal ikke vise din kæreste, at du er trist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. Hun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kan ikke lide det,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og vil synes at du er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uduelig.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Så </w:t>
            </w:r>
            <w:r w:rsidR="00EB55EC">
              <w:rPr>
                <w:rFonts w:ascii="Calibri" w:eastAsia="Times New Roman" w:hAnsi="Calibri" w:cs="Calibri"/>
                <w:color w:val="000000"/>
                <w:lang w:eastAsia="nb-NO"/>
              </w:rPr>
              <w:t>synk det bare og træk dig hellere tilbage i dig selv!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» 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E0DA0" w14:textId="7777777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0777C" w:rsidRPr="0020777C" w14:paraId="21D4E4C2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B3B3C" w14:textId="6938C80B" w:rsidR="0020777C" w:rsidRPr="0020777C" w:rsidRDefault="00EB55E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kriv punkt 2 her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7C2644" w14:textId="37958672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2. Hvordan føles det </w:t>
            </w:r>
            <w:r w:rsidR="00EB55E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bli</w:t>
            </w:r>
            <w:r w:rsidR="00EB55E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ve</w:t>
            </w:r>
            <w:r w:rsidRPr="0020777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stoppet</w:t>
            </w:r>
          </w:p>
        </w:tc>
      </w:tr>
      <w:tr w:rsidR="0020777C" w:rsidRPr="0020777C" w14:paraId="60AA1F5D" w14:textId="77777777" w:rsidTr="0020777C">
        <w:trPr>
          <w:trHeight w:val="2503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A916" w14:textId="7777777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5B9D31" w14:textId="6E28B322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s budska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b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et fra selva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bry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eren og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mærk efter, hvad den gør ved dig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Mærk efter i din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krop samtidig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med, at du læser det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Mærk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hvordan det opleves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bli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stoppet. Skriv til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din kritiker, hvordan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det er for d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bli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stoppet. «Det er sli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somt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holde det på in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der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siden. Jeg bli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ver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både ensom og tr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æt af at have det på den måde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».</w:t>
            </w:r>
          </w:p>
        </w:tc>
      </w:tr>
      <w:tr w:rsidR="0020777C" w:rsidRPr="0020777C" w14:paraId="0BFA7713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22652" w14:textId="0CEDDF4D" w:rsidR="0020777C" w:rsidRPr="0020777C" w:rsidRDefault="006D3D4B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kriv punkt 3 her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51B71" w14:textId="3BCC193B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3. Hva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tr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æ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nger du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til,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at 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din 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selva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f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bry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er gør / ikke gør?</w:t>
            </w:r>
          </w:p>
        </w:tc>
      </w:tr>
      <w:tr w:rsidR="0020777C" w:rsidRPr="0020777C" w14:paraId="15171A3F" w14:textId="77777777" w:rsidTr="0020777C">
        <w:trPr>
          <w:trHeight w:val="26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D026" w14:textId="7777777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5BF6C7" w14:textId="625E5082" w:rsidR="0020777C" w:rsidRPr="0020777C" w:rsidRDefault="006D3D4B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Mærk efter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det er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det så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dan,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som du har det når du bli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ver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stoppet fra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føle eller vise følelser. Forsø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tte ord på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tr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nger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til,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hvorfor det er vi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tig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for d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at få lov til at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vise disse følelse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Skriv det ned. «Du må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holde op med at holde mig tilbage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Det føles så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lammende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ensomt. Jeg tr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nger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 at f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å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lov til at vise min 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kæreste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at jeg er trist. Hun er glad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for mig, 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og vil 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g, så hun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kan give mig den støtte, som jeg trænger til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».</w:t>
            </w:r>
          </w:p>
        </w:tc>
      </w:tr>
      <w:tr w:rsidR="0020777C" w:rsidRPr="0020777C" w14:paraId="76A859DB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69038" w14:textId="0B73EA53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4. Som selva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f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bry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er, hvordan er det </w:t>
            </w:r>
            <w:r w:rsidR="006D3D4B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høre dette?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E78A10" w14:textId="5BA7D571" w:rsidR="0020777C" w:rsidRPr="0020777C" w:rsidRDefault="006D3D4B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kriv  punkt 4 her</w:t>
            </w:r>
          </w:p>
        </w:tc>
      </w:tr>
      <w:tr w:rsidR="0020777C" w:rsidRPr="0020777C" w14:paraId="2D6BC684" w14:textId="77777777" w:rsidTr="0020777C">
        <w:trPr>
          <w:trHeight w:val="3353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C22CA" w14:textId="520B6D59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Hva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får du lyst til 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at sige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tilba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e? Hva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 du egentlig prøv</w:t>
            </w:r>
            <w:r w:rsidR="006D3D4B">
              <w:rPr>
                <w:rFonts w:ascii="Calibri" w:eastAsia="Times New Roman" w:hAnsi="Calibri" w:cs="Calibri"/>
                <w:color w:val="000000"/>
                <w:lang w:eastAsia="nb-NO"/>
              </w:rPr>
              <w:t>et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på at opnå ved at hele den del tilbage?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 du prøv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et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at hjælpe ham eller hende?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Er de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r noget meget vigtigt, som du er bange for vil ske, hvis følelserne kommer frem?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Kan du mø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det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behov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, som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den and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en beder om at få dækket?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Prøv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tt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ord på dette og vis forståelse for den and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en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.  Jeg ser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at det er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lammende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ensomt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være overla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 sine enge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følelser. Samtidig bli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ver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jeg bekymret for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at du skal bli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såret igen. Jeg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kan godt at, at du har brug for at kunne have den følelse.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1F7F85" w14:textId="7777777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0777C" w:rsidRPr="0020777C" w14:paraId="6E32E03A" w14:textId="77777777" w:rsidTr="0020777C">
        <w:trPr>
          <w:trHeight w:val="319"/>
        </w:trPr>
        <w:tc>
          <w:tcPr>
            <w:tcW w:w="5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8E72" w14:textId="7B11E69F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5. Hva</w:t>
            </w:r>
            <w:r w:rsidR="00980C0D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d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vil du </w:t>
            </w:r>
            <w:r w:rsidR="00980C0D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>gerne have, der</w:t>
            </w:r>
            <w:r w:rsidRPr="0020777C">
              <w:rPr>
                <w:rFonts w:ascii="Calibri" w:eastAsia="Times New Roman" w:hAnsi="Calibri" w:cstheme="minorHAnsi"/>
                <w:b/>
                <w:bCs/>
                <w:color w:val="000000"/>
                <w:lang w:eastAsia="nb-NO"/>
              </w:rPr>
              <w:t xml:space="preserve"> skal ske med dette fremover?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472BF" w14:textId="287150B1" w:rsidR="0020777C" w:rsidRPr="0020777C" w:rsidRDefault="00980C0D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20777C"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kriv punkt 5 her</w:t>
            </w:r>
          </w:p>
        </w:tc>
      </w:tr>
      <w:tr w:rsidR="0020777C" w:rsidRPr="0020777C" w14:paraId="3B98335D" w14:textId="77777777" w:rsidTr="0020777C">
        <w:trPr>
          <w:trHeight w:val="1929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D0FEEB" w14:textId="418A2202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Se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ned 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over det du har skrevet ned og gjort. Ta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en beslutning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om,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du vil bru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 dette fremover: Vil du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ndre no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? Vil du forpli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gte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g til no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get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? Vil du sø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e hj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lp fra andre? Skriv </w:t>
            </w:r>
            <w:r w:rsidR="00980C0D">
              <w:rPr>
                <w:rFonts w:ascii="Calibri" w:eastAsia="Times New Roman" w:hAnsi="Calibri" w:cs="Calibri"/>
                <w:color w:val="000000"/>
                <w:lang w:eastAsia="nb-NO"/>
              </w:rPr>
              <w:t>det ned, som du vil gøre.</w:t>
            </w:r>
            <w:bookmarkStart w:id="0" w:name="_GoBack"/>
            <w:bookmarkEnd w:id="0"/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03BEF" w14:textId="7777777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58F75412" w14:textId="77777777" w:rsidR="00222EA2" w:rsidRDefault="00980C0D" w:rsidP="0020777C"/>
    <w:sectPr w:rsidR="00222EA2" w:rsidSect="002077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7C"/>
    <w:rsid w:val="0020777C"/>
    <w:rsid w:val="006D3D4B"/>
    <w:rsid w:val="00702CC4"/>
    <w:rsid w:val="00980C0D"/>
    <w:rsid w:val="009A25A6"/>
    <w:rsid w:val="00A11C45"/>
    <w:rsid w:val="00E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0178"/>
  <w15:chartTrackingRefBased/>
  <w15:docId w15:val="{C4AE2B62-8CFA-411A-80DC-322E5609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2140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Berit Carius Hummelshøj</cp:lastModifiedBy>
  <cp:revision>2</cp:revision>
  <dcterms:created xsi:type="dcterms:W3CDTF">2020-02-28T14:03:00Z</dcterms:created>
  <dcterms:modified xsi:type="dcterms:W3CDTF">2020-02-28T14:03:00Z</dcterms:modified>
</cp:coreProperties>
</file>